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</w:t>
            </w:r>
            <w:r w:rsidRPr="001F0A15">
              <w:rPr>
                <w:rFonts w:cs="Times New Roman"/>
                <w:b/>
                <w:bCs/>
                <w:sz w:val="30"/>
                <w:szCs w:val="30"/>
              </w:rPr>
              <w:t xml:space="preserve"> de Testes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Arial" w:hAnsi="Times New Roman" w:cs="Times New Roman"/>
                <w:sz w:val="24"/>
                <w:szCs w:val="24"/>
              </w:rPr>
              <w:t>Desativar Profissional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Acessar a opção “Manter Usuários” localizada no menu principal do sistema.</w:t>
            </w:r>
          </w:p>
        </w:tc>
      </w:tr>
      <w:tr w:rsidR="00226587" w:rsidRPr="001F0A15" w:rsidTr="00226587">
        <w:trPr>
          <w:trHeight w:val="332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Selecionar o profissional clicando duas vezes sobre o registro correspondente.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5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Desmarcar o campo “Ativo”.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no botão “Salvar”.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sistema apresentará a seguinte mensagem “</w:t>
            </w:r>
            <w:r>
              <w:rPr>
                <w:rStyle w:val="ext-mb-text"/>
              </w:rPr>
              <w:t>As informações do usuário foram alteradas com sucesso!</w:t>
            </w:r>
            <w:r>
              <w:t>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pStyle w:val="SemEspaamen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p w:rsidR="00226587" w:rsidRDefault="002265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</w:t>
            </w:r>
            <w:r w:rsidRPr="001F0A15">
              <w:rPr>
                <w:rFonts w:cs="Times New Roman"/>
                <w:b/>
                <w:bCs/>
                <w:sz w:val="30"/>
                <w:szCs w:val="30"/>
              </w:rPr>
              <w:t xml:space="preserve"> de Testes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D7C5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Alterar dados </w:t>
            </w:r>
            <w:r>
              <w:rPr>
                <w:rFonts w:ascii="Times New Roman" w:eastAsia="Arial" w:hAnsi="Times New Roman" w:cs="Times New Roman"/>
                <w:sz w:val="24"/>
                <w:szCs w:val="24"/>
              </w:rPr>
              <w:t>do Profissional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Acessar a opção “Manter Usuários” localizada no menu principal do sistema.</w:t>
            </w:r>
          </w:p>
        </w:tc>
      </w:tr>
      <w:tr w:rsidR="00226587" w:rsidRPr="001F0A15" w:rsidTr="00226587">
        <w:trPr>
          <w:trHeight w:val="332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1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Selecionar o profissional clicando duas vezes sobre o registro correspondente.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0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Preencher todos os campos do cadastro do profissional alterando os campos necessários.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1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no botão “Salvar”.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2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sistema apresentará a seguinte mensagem “</w:t>
            </w:r>
            <w:r>
              <w:rPr>
                <w:rStyle w:val="ext-mb-text"/>
              </w:rPr>
              <w:t>As informações do usuário foram alteradas com sucesso!</w:t>
            </w:r>
            <w:r>
              <w:t>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pStyle w:val="SemEspaamen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</w:t>
            </w:r>
            <w:r w:rsidRPr="001F0A15">
              <w:rPr>
                <w:rFonts w:cs="Times New Roman"/>
                <w:b/>
                <w:bCs/>
                <w:sz w:val="30"/>
                <w:szCs w:val="30"/>
              </w:rPr>
              <w:t xml:space="preserve"> de Testes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Arial" w:hAnsi="Times New Roman" w:cs="Times New Roman"/>
                <w:sz w:val="24"/>
                <w:szCs w:val="24"/>
              </w:rPr>
              <w:t>Adicionar Profissional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Acessar a opção “Manter Usuários” localizada no menu principal do sistema.</w:t>
            </w:r>
          </w:p>
        </w:tc>
      </w:tr>
      <w:tr w:rsidR="00226587" w:rsidRPr="001F0A15" w:rsidTr="00226587">
        <w:trPr>
          <w:trHeight w:val="332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3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no botão “Adicionar Novo Profissional”.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2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Preencher todos os campos do cadastro do profissional.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no botão “</w:t>
            </w:r>
            <w:r w:rsidRPr="00F51D43">
              <w:t>Finalizar Cadastro</w:t>
            </w:r>
            <w:r>
              <w:t>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4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3584C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23584C">
              <w:rPr>
                <w:rFonts w:ascii="Times New Roman" w:hAnsi="Times New Roman" w:cs="Times New Roman"/>
                <w:sz w:val="24"/>
                <w:szCs w:val="24"/>
              </w:rPr>
              <w:t>O sistema apresentará a seguinte mensagem “</w:t>
            </w:r>
            <w:r w:rsidRPr="0023584C">
              <w:rPr>
                <w:rStyle w:val="ext-mb-text"/>
                <w:rFonts w:ascii="Times New Roman" w:hAnsi="Times New Roman" w:cs="Times New Roman"/>
                <w:sz w:val="24"/>
                <w:szCs w:val="24"/>
              </w:rPr>
              <w:t>Novo profissional cadastro com sucesso!</w:t>
            </w:r>
            <w:r w:rsidRPr="0023584C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5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CE4BB6" w:rsidRDefault="00CE4BB6" w:rsidP="00CE4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</w:t>
            </w:r>
            <w:r w:rsidRPr="001F0A15">
              <w:rPr>
                <w:rFonts w:cs="Times New Roman"/>
                <w:b/>
                <w:bCs/>
                <w:sz w:val="30"/>
                <w:szCs w:val="30"/>
              </w:rPr>
              <w:t xml:space="preserve"> de Testes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D7C5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Alterar dados </w:t>
            </w:r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do </w:t>
            </w:r>
            <w:r w:rsidRPr="003D7C5B">
              <w:rPr>
                <w:rFonts w:ascii="Times New Roman" w:eastAsia="Arial" w:hAnsi="Times New Roman" w:cs="Times New Roman"/>
                <w:sz w:val="24"/>
                <w:szCs w:val="24"/>
              </w:rPr>
              <w:t>Cliente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Acessar a opção “Perfil” localizada no menu principal do sistema.</w:t>
            </w:r>
          </w:p>
        </w:tc>
      </w:tr>
      <w:tr w:rsidR="00226587" w:rsidRPr="001F0A15" w:rsidTr="00226587">
        <w:trPr>
          <w:trHeight w:val="332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4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Preencher todos os campos do cadastro do profissional alterando os campos necessários.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3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no botão “Salvar Alterações”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sistema apresentará a seguinte mensagem “</w:t>
            </w:r>
            <w:r>
              <w:rPr>
                <w:rStyle w:val="ext-mb-text"/>
              </w:rPr>
              <w:t>Alterações salvas com sucesso! Obs: As alterações entraram em vigor após o Logoff!</w:t>
            </w:r>
            <w:r>
              <w:t>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5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CE4BB6" w:rsidRDefault="00CE4BB6" w:rsidP="00CE4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395"/>
        <w:gridCol w:w="5244"/>
      </w:tblGrid>
      <w:tr w:rsidR="00226587" w:rsidRPr="001F0A15" w:rsidTr="00226587">
        <w:tc>
          <w:tcPr>
            <w:tcW w:w="439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24FD5">
              <w:rPr>
                <w:rFonts w:ascii="Times New Roman" w:eastAsia="Arial" w:hAnsi="Times New Roman" w:cs="Times New Roman"/>
                <w:sz w:val="24"/>
                <w:szCs w:val="24"/>
              </w:rPr>
              <w:t>Remover Camisetas dos Favoritos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Acessar a opção “Favoritos” localizada no menu principal.</w:t>
            </w:r>
          </w:p>
        </w:tc>
      </w:tr>
      <w:tr w:rsidR="00226587" w:rsidRPr="001F0A15" w:rsidTr="00226587">
        <w:trPr>
          <w:trHeight w:val="332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Selecionar a camiseta desejada.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150" cy="4309745"/>
                  <wp:effectExtent l="19050" t="0" r="0" b="0"/>
                  <wp:docPr id="69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430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“Remover camiseta dos Favoritos”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7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sistema solicitará a seguinte confirmação “</w:t>
            </w:r>
            <w:r>
              <w:rPr>
                <w:rStyle w:val="ext-mb-text"/>
              </w:rPr>
              <w:t>Você tem certeza que deseja remover esta camiseta dos seus favoritos?</w:t>
            </w:r>
            <w:r>
              <w:t>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71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“Sim” para continuar.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72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6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A02510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A02510">
              <w:rPr>
                <w:rFonts w:ascii="Times New Roman" w:hAnsi="Times New Roman" w:cs="Times New Roman"/>
                <w:sz w:val="24"/>
                <w:szCs w:val="24"/>
              </w:rPr>
              <w:t>O sistema apresentará a seguinte mensagem “Favorito removido com sucesso”.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73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CE4BB6" w:rsidRDefault="00CE4BB6" w:rsidP="00CE4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Listar Camisetas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Acessar o sistema</w:t>
            </w:r>
          </w:p>
        </w:tc>
      </w:tr>
      <w:tr w:rsidR="00226587" w:rsidRPr="001F0A15" w:rsidTr="00226587">
        <w:trPr>
          <w:trHeight w:val="332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8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Usar os filtros disponíveis para localizar uma camiseta especifica.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CE4BB6" w:rsidRDefault="00CE4BB6" w:rsidP="00CE4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Adicionar Camisetas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Acessar a opção “Nova Camiseta” localizada no menu principal.</w:t>
            </w:r>
          </w:p>
        </w:tc>
      </w:tr>
      <w:tr w:rsidR="00226587" w:rsidRPr="001F0A15" w:rsidTr="00226587">
        <w:trPr>
          <w:trHeight w:val="332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12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deve selecionar a imagem da estampa da nova camiseta.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30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131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32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“Fazer upload da imagem”.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33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deve preencher todos os campos da nova camiseta.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34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deve selecionar a área de corte da estampa.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35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6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“Recortar”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36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7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sistema apresentará uma pré-visualização da camiseta.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37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8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pode continuar alterando as informações da camiseta.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38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9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“Salvar”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150" cy="4309745"/>
                  <wp:effectExtent l="19050" t="0" r="0" b="0"/>
                  <wp:docPr id="139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430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10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sistema apresentará a seguinte mensagem “Salvando...”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40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11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615612">
              <w:t>A nova camiseta será apresentada na primeira posição da galeria de camisetas.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41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CE4BB6" w:rsidRDefault="00CE4BB6" w:rsidP="00CE4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Adicionar Favoritos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Acessar o sistema</w:t>
            </w:r>
          </w:p>
        </w:tc>
      </w:tr>
      <w:tr w:rsidR="00226587" w:rsidRPr="001F0A15" w:rsidTr="00226587">
        <w:trPr>
          <w:trHeight w:val="332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158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Selecionar a camiseta desejada.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5E35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5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“Adicionar camiseta nos Favoritos”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60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sistema apresentará a seguinte mensagem “Favorito adicionado com sucesso”.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150" cy="4309745"/>
                  <wp:effectExtent l="19050" t="0" r="0" b="0"/>
                  <wp:docPr id="161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430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CE4BB6" w:rsidRDefault="00CE4BB6" w:rsidP="00CE4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Remover Camisetas do Carrinho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Acessar a opção “Carrinho” localizada no menu principal.</w:t>
            </w:r>
          </w:p>
        </w:tc>
      </w:tr>
      <w:tr w:rsidR="00226587" w:rsidRPr="001F0A15" w:rsidTr="00226587">
        <w:trPr>
          <w:trHeight w:val="615"/>
        </w:trPr>
        <w:tc>
          <w:tcPr>
            <w:tcW w:w="9639" w:type="dxa"/>
            <w:gridSpan w:val="2"/>
            <w:vAlign w:val="center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178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noProof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noProof/>
                <w:lang w:eastAsia="pt-BR"/>
              </w:rPr>
            </w:pPr>
            <w:r>
              <w:t>Selecionar a camiseta desejada.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79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t>Clicar em “Remover”.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80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t>O sistema apresentará a seguinte mensagem “Camiseta removida do carrinho com sucesso”.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81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CE4BB6" w:rsidRDefault="00CE4BB6" w:rsidP="00CE4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Finalizar Carrinho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2C59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2C59">
              <w:rPr>
                <w:rFonts w:ascii="Times New Roman" w:hAnsi="Times New Roman" w:cs="Times New Roman"/>
                <w:sz w:val="24"/>
                <w:szCs w:val="24"/>
              </w:rPr>
              <w:t>Acessar a opção “Carrinho” localizada no menu principal.</w:t>
            </w:r>
          </w:p>
        </w:tc>
      </w:tr>
      <w:tr w:rsidR="00226587" w:rsidRPr="001F0A15" w:rsidTr="00226587">
        <w:trPr>
          <w:trHeight w:val="899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150" cy="4309745"/>
                  <wp:effectExtent l="19050" t="0" r="0" b="0"/>
                  <wp:docPr id="2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430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762C59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762C59">
              <w:rPr>
                <w:rFonts w:ascii="Times New Roman" w:hAnsi="Times New Roman" w:cs="Times New Roman"/>
                <w:sz w:val="24"/>
                <w:szCs w:val="24"/>
              </w:rPr>
              <w:t>Clicar em “Finalizar Carrinho”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08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2C59">
              <w:rPr>
                <w:rFonts w:ascii="Times New Roman" w:hAnsi="Times New Roman" w:cs="Times New Roman"/>
                <w:sz w:val="24"/>
                <w:szCs w:val="24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2C59">
              <w:rPr>
                <w:rFonts w:ascii="Times New Roman" w:hAnsi="Times New Roman" w:cs="Times New Roman"/>
                <w:sz w:val="24"/>
                <w:szCs w:val="24"/>
              </w:rPr>
              <w:t>O sistema apresentará a seguinte mensagem “</w:t>
            </w:r>
            <w:r w:rsidRPr="00762C59">
              <w:rPr>
                <w:rStyle w:val="ext-mb-text"/>
                <w:rFonts w:ascii="Times New Roman" w:hAnsi="Times New Roman" w:cs="Times New Roman"/>
                <w:sz w:val="24"/>
                <w:szCs w:val="24"/>
              </w:rPr>
              <w:t>Você tem certeza que deseja finalizar o seu carrinho?</w:t>
            </w:r>
            <w:r w:rsidRPr="00762C59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09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2C59">
              <w:rPr>
                <w:rFonts w:ascii="Times New Roman" w:hAnsi="Times New Roman" w:cs="Times New Roman"/>
                <w:sz w:val="24"/>
                <w:szCs w:val="24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2C59">
              <w:rPr>
                <w:rFonts w:ascii="Times New Roman" w:hAnsi="Times New Roman" w:cs="Times New Roman"/>
                <w:sz w:val="24"/>
                <w:szCs w:val="24"/>
              </w:rPr>
              <w:t>Clique em “Sim” para continuar.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2C59">
              <w:rPr>
                <w:rFonts w:ascii="Times New Roman" w:hAnsi="Times New Roman" w:cs="Times New Roman"/>
                <w:sz w:val="24"/>
                <w:szCs w:val="24"/>
              </w:rPr>
              <w:t>Passo 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2C59">
              <w:rPr>
                <w:rFonts w:ascii="Times New Roman" w:hAnsi="Times New Roman" w:cs="Times New Roman"/>
                <w:sz w:val="24"/>
                <w:szCs w:val="24"/>
              </w:rPr>
              <w:t>O sistema apresentará as seguintes mensagens “Carrinho finalizado com sucesso” e “O boleto para o pagamento esta disponível”.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11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CE4BB6" w:rsidRDefault="00CE4BB6" w:rsidP="00CE4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Confirmar Pagamento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Acessar o sistema</w:t>
            </w:r>
          </w:p>
        </w:tc>
      </w:tr>
      <w:tr w:rsidR="00226587" w:rsidRPr="001F0A15" w:rsidTr="00226587">
        <w:trPr>
          <w:trHeight w:val="4922"/>
        </w:trPr>
        <w:tc>
          <w:tcPr>
            <w:tcW w:w="9639" w:type="dxa"/>
            <w:gridSpan w:val="2"/>
            <w:vAlign w:val="center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234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noProof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noProof/>
                <w:lang w:eastAsia="pt-BR"/>
              </w:rPr>
            </w:pPr>
            <w:r>
              <w:t>Selecionar o pedido.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35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t>Clicar em “Confirmar Pagamento”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36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pStyle w:val="SemEspaamento"/>
            </w:pPr>
            <w:r>
              <w:t>O sistema apresentará a seguinte mensagem de confirmação “</w:t>
            </w:r>
            <w:r>
              <w:rPr>
                <w:rStyle w:val="ext-mb-text"/>
              </w:rPr>
              <w:t>Você tem certeza que deseja confirma o pagamento deste pedido?</w:t>
            </w:r>
            <w:r>
              <w:t>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37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t>Passo 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t>Clicar em “Sim” para continuar.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38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t>Passo 6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t>O sistema apresentará a seguinte mensagem “Pagamento confirmado com sucesso!”.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39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CE4BB6" w:rsidRDefault="00CE4BB6" w:rsidP="00CE4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Cancelar Pagamento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Acessar o sistema</w:t>
            </w:r>
          </w:p>
        </w:tc>
      </w:tr>
      <w:tr w:rsidR="00226587" w:rsidRPr="001F0A15" w:rsidTr="00226587">
        <w:trPr>
          <w:trHeight w:val="4922"/>
        </w:trPr>
        <w:tc>
          <w:tcPr>
            <w:tcW w:w="9639" w:type="dxa"/>
            <w:gridSpan w:val="2"/>
            <w:vAlign w:val="center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255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noProof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noProof/>
                <w:lang w:eastAsia="pt-BR"/>
              </w:rPr>
            </w:pPr>
            <w:r>
              <w:t>Selecionar o pedido.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56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t>Clicar em “Cancelar Pagamento”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57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pStyle w:val="SemEspaamento"/>
            </w:pPr>
            <w:r>
              <w:t>O sistema apresentará a seguinte mensagem de confirmação “</w:t>
            </w:r>
            <w:r>
              <w:rPr>
                <w:rStyle w:val="ext-mb-text"/>
              </w:rPr>
              <w:t>Você tem certeza que deseja cancelar este pedido?</w:t>
            </w:r>
            <w:r>
              <w:t>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5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t>Passo 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t>Clicar em “Sim” para continuar.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59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t>Passo 6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t>O sistema apresentará a seguinte mensagem “Pagamento confirmado com sucesso!”.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150" cy="4309745"/>
                  <wp:effectExtent l="19050" t="0" r="0" b="0"/>
                  <wp:docPr id="260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430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CE4BB6" w:rsidRDefault="00CE4BB6" w:rsidP="00CE4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Confeccionar Pedido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3EA9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3EA9">
              <w:rPr>
                <w:rFonts w:ascii="Times New Roman" w:hAnsi="Times New Roman" w:cs="Times New Roman"/>
                <w:sz w:val="24"/>
                <w:szCs w:val="24"/>
              </w:rPr>
              <w:t>Acessar o sistema</w:t>
            </w:r>
          </w:p>
        </w:tc>
      </w:tr>
      <w:tr w:rsidR="00226587" w:rsidRPr="001F0A15" w:rsidTr="00226587">
        <w:trPr>
          <w:trHeight w:val="332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31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073EA9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pStyle w:val="SemEspaamento"/>
              <w:jc w:val="center"/>
            </w:pPr>
            <w:r>
              <w:t>Clicar em “Alocar um pedido”.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18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pStyle w:val="SemEspaamento"/>
              <w:jc w:val="center"/>
            </w:pPr>
            <w:r>
              <w:t>O sistema apresentará a seguinte mensagem de confirmação “</w:t>
            </w:r>
            <w:r>
              <w:rPr>
                <w:rStyle w:val="ext-mb-text"/>
              </w:rPr>
              <w:t>Você tem certeza que deseja alocar um pedido para ser confeccionado? Atenção: Somente você poderá confeccionar o pedido alocado!</w:t>
            </w:r>
            <w:r>
              <w:t>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19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pStyle w:val="SemEspaamento"/>
              <w:jc w:val="center"/>
            </w:pPr>
            <w:r>
              <w:t>Clicar em “Sim” para continuar.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2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3EA9">
              <w:rPr>
                <w:rFonts w:ascii="Times New Roman" w:hAnsi="Times New Roman" w:cs="Times New Roman"/>
                <w:sz w:val="24"/>
                <w:szCs w:val="24"/>
              </w:rPr>
              <w:t xml:space="preserve">Passo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073EA9">
              <w:rPr>
                <w:rFonts w:cs="Times New Roman"/>
                <w:szCs w:val="24"/>
              </w:rPr>
              <w:t>Clicar sobre o registro que representa a(s) camiseta(s) do pedido.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21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3EA9">
              <w:rPr>
                <w:rFonts w:ascii="Times New Roman" w:hAnsi="Times New Roman" w:cs="Times New Roman"/>
                <w:sz w:val="24"/>
                <w:szCs w:val="24"/>
              </w:rPr>
              <w:t xml:space="preserve">Passo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073EA9">
              <w:rPr>
                <w:rFonts w:cs="Times New Roman"/>
                <w:szCs w:val="24"/>
              </w:rPr>
              <w:t>Efetuar a impressão de todas as estampa do pedido (Uma por vez).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22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073EA9">
              <w:rPr>
                <w:rFonts w:cs="Times New Roman"/>
                <w:szCs w:val="24"/>
              </w:rPr>
              <w:t xml:space="preserve">Passo </w:t>
            </w:r>
            <w:r>
              <w:rPr>
                <w:rFonts w:cs="Times New Roman"/>
                <w:szCs w:val="24"/>
              </w:rPr>
              <w:t>7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073EA9">
              <w:rPr>
                <w:rFonts w:cs="Times New Roman"/>
                <w:szCs w:val="24"/>
              </w:rPr>
              <w:t>Clicar em “Finalizar Confecção”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23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073EA9">
              <w:rPr>
                <w:rFonts w:cs="Times New Roman"/>
                <w:szCs w:val="24"/>
              </w:rPr>
              <w:t xml:space="preserve">Passo </w:t>
            </w:r>
            <w:r>
              <w:rPr>
                <w:rFonts w:cs="Times New Roman"/>
                <w:szCs w:val="24"/>
              </w:rPr>
              <w:t>8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073EA9">
              <w:rPr>
                <w:rFonts w:cs="Times New Roman"/>
                <w:szCs w:val="24"/>
              </w:rPr>
              <w:t>O sistema apresentará a seguinte mensagem de confirmação “</w:t>
            </w:r>
            <w:r w:rsidRPr="00073EA9">
              <w:rPr>
                <w:rStyle w:val="ext-mb-text"/>
                <w:rFonts w:cs="Times New Roman"/>
                <w:szCs w:val="24"/>
              </w:rPr>
              <w:t>Você tem certeza que deseja finalizar este pedido?</w:t>
            </w:r>
            <w:r w:rsidRPr="00073EA9">
              <w:rPr>
                <w:rFonts w:cs="Times New Roman"/>
                <w:szCs w:val="24"/>
              </w:rPr>
              <w:t>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24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073EA9">
              <w:rPr>
                <w:rFonts w:cs="Times New Roman"/>
                <w:szCs w:val="24"/>
              </w:rPr>
              <w:t xml:space="preserve">Passo </w:t>
            </w:r>
            <w:r>
              <w:rPr>
                <w:rFonts w:cs="Times New Roman"/>
                <w:szCs w:val="24"/>
              </w:rPr>
              <w:t>9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073EA9">
              <w:rPr>
                <w:rFonts w:cs="Times New Roman"/>
                <w:szCs w:val="24"/>
              </w:rPr>
              <w:t>Clicar em “Sim” para continuar.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073EA9">
              <w:rPr>
                <w:rFonts w:cs="Times New Roman"/>
                <w:szCs w:val="24"/>
              </w:rPr>
              <w:t xml:space="preserve">Passo </w:t>
            </w:r>
            <w:r>
              <w:rPr>
                <w:rFonts w:cs="Times New Roman"/>
                <w:szCs w:val="24"/>
              </w:rPr>
              <w:t>10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073EA9">
              <w:rPr>
                <w:rFonts w:cs="Times New Roman"/>
                <w:szCs w:val="24"/>
              </w:rPr>
              <w:t>O sistema apresentará a seguinte mensagem “Pedido finalizado com sucesso!”.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073EA9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26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CE4BB6" w:rsidRDefault="00CE4BB6" w:rsidP="00CE4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Remover Camisetas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Acessar o sistema</w:t>
            </w:r>
          </w:p>
        </w:tc>
      </w:tr>
      <w:tr w:rsidR="00226587" w:rsidRPr="001F0A15" w:rsidTr="00226587">
        <w:trPr>
          <w:trHeight w:val="332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150" cy="4309745"/>
                  <wp:effectExtent l="19050" t="0" r="0" b="0"/>
                  <wp:docPr id="348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430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Selecionar uma camiseta.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49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no botão “Remover camiseta da galeria”.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5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 camiseta selecionada será removida.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51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DA2E21" w:rsidRDefault="00DA2E21" w:rsidP="00DA2E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Alterar Quantidade Camisetas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00CF0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00CF0">
              <w:rPr>
                <w:rFonts w:ascii="Times New Roman" w:hAnsi="Times New Roman" w:cs="Times New Roman"/>
                <w:sz w:val="24"/>
                <w:szCs w:val="24"/>
              </w:rPr>
              <w:t>Acessar a opção “Carrinho” localizada no menu principal.</w:t>
            </w:r>
          </w:p>
        </w:tc>
      </w:tr>
      <w:tr w:rsidR="00226587" w:rsidRPr="001F0A15" w:rsidTr="00226587">
        <w:trPr>
          <w:trHeight w:val="899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371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D00CF0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D00CF0">
              <w:rPr>
                <w:rFonts w:ascii="Times New Roman" w:hAnsi="Times New Roman" w:cs="Times New Roman"/>
                <w:sz w:val="24"/>
                <w:szCs w:val="24"/>
              </w:rPr>
              <w:t>Selecionar a camiseta.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72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00CF0">
              <w:rPr>
                <w:rFonts w:ascii="Times New Roman" w:hAnsi="Times New Roman" w:cs="Times New Roman"/>
                <w:sz w:val="24"/>
                <w:szCs w:val="24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00CF0">
              <w:rPr>
                <w:rFonts w:ascii="Times New Roman" w:hAnsi="Times New Roman" w:cs="Times New Roman"/>
                <w:sz w:val="24"/>
                <w:szCs w:val="24"/>
              </w:rPr>
              <w:t>Informar a quantidade da camiseta escolhida.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73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00CF0">
              <w:rPr>
                <w:rFonts w:ascii="Times New Roman" w:hAnsi="Times New Roman" w:cs="Times New Roman"/>
                <w:sz w:val="24"/>
                <w:szCs w:val="24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00CF0">
              <w:rPr>
                <w:rFonts w:ascii="Times New Roman" w:hAnsi="Times New Roman" w:cs="Times New Roman"/>
                <w:sz w:val="24"/>
                <w:szCs w:val="24"/>
              </w:rPr>
              <w:t>Clicar em “Atualizar”.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74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00CF0">
              <w:rPr>
                <w:rFonts w:ascii="Times New Roman" w:hAnsi="Times New Roman" w:cs="Times New Roman"/>
                <w:sz w:val="24"/>
                <w:szCs w:val="24"/>
              </w:rPr>
              <w:t>Passo 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D00CF0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00CF0">
              <w:rPr>
                <w:rFonts w:ascii="Times New Roman" w:hAnsi="Times New Roman" w:cs="Times New Roman"/>
                <w:sz w:val="24"/>
                <w:szCs w:val="24"/>
              </w:rPr>
              <w:t>O sistema apresentará a seguinte mensagem “Quantidade alterada com sucesso”.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762C59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75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DA2E21" w:rsidRDefault="00DA2E21" w:rsidP="00DA2E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Adicionar Camisetas no Carrinho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Acessar o sistema</w:t>
            </w:r>
          </w:p>
        </w:tc>
      </w:tr>
      <w:tr w:rsidR="00226587" w:rsidRPr="001F0A15" w:rsidTr="00226587">
        <w:trPr>
          <w:trHeight w:val="615"/>
        </w:trPr>
        <w:tc>
          <w:tcPr>
            <w:tcW w:w="9639" w:type="dxa"/>
            <w:gridSpan w:val="2"/>
            <w:vAlign w:val="center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39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noProof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noProof/>
                <w:lang w:eastAsia="pt-BR"/>
              </w:rPr>
            </w:pPr>
            <w:r>
              <w:t>Selecionar a camiseta desejada.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93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t>Clicar em “Adicionar camiseta no Carrinho”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94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t>O sistema apresentará a seguinte mensagem “Camiseta adicionada no carrinho com sucesso”.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95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DA2E21" w:rsidRDefault="00DA2E21" w:rsidP="00DA2E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Recuperar Senha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Acessar a opção “Recuperar Senha” localizada no menu principal.</w:t>
            </w:r>
          </w:p>
        </w:tc>
      </w:tr>
      <w:tr w:rsidR="00226587" w:rsidRPr="001F0A15" w:rsidTr="00226587">
        <w:trPr>
          <w:trHeight w:val="4922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412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2D365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t>Preencher as informações para efetuar a recuperação da senha.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13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Clicar em “Recuperar”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14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O sistema apresentará a seguinte mensagem “</w:t>
            </w:r>
            <w:r>
              <w:rPr>
                <w:rStyle w:val="ext-mb-text"/>
              </w:rPr>
              <w:t>Sua senha será enviada para usuario@exemplo.com</w:t>
            </w:r>
            <w:r>
              <w:t>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1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DA2E21" w:rsidRDefault="00DA2E21" w:rsidP="00DA2E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Autenticar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Acessar a opção “Autenticação” localizada no menu principal.</w:t>
            </w:r>
          </w:p>
        </w:tc>
      </w:tr>
      <w:tr w:rsidR="00226587" w:rsidRPr="001F0A15" w:rsidTr="00226587">
        <w:trPr>
          <w:trHeight w:val="4922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42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2D365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Preencher as informações para efetuar o login no sistema.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28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Clicar em “Entrar”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29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365F">
              <w:rPr>
                <w:rFonts w:ascii="Times New Roman" w:hAnsi="Times New Roman" w:cs="Times New Roman"/>
                <w:sz w:val="24"/>
                <w:szCs w:val="24"/>
              </w:rPr>
              <w:t>O sistema redirecionará o usuário para uma página autenticada de acordo com o perfil do usuário.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2D365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30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DA2E21" w:rsidRDefault="00DA2E21" w:rsidP="00DA2E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Gerar Relatórios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413A6F">
              <w:rPr>
                <w:rFonts w:cs="Times New Roman"/>
                <w:szCs w:val="24"/>
              </w:rPr>
              <w:t>Acessar a opção “Relatórios” localizada no menu principal</w:t>
            </w:r>
          </w:p>
        </w:tc>
      </w:tr>
      <w:tr w:rsidR="00226587" w:rsidRPr="001F0A15" w:rsidTr="00226587">
        <w:trPr>
          <w:trHeight w:val="4922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4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413A6F">
              <w:rPr>
                <w:rFonts w:cs="Times New Roman"/>
                <w:szCs w:val="24"/>
              </w:rPr>
              <w:t>Selecionar o tipo de relatório.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39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413A6F">
              <w:rPr>
                <w:rFonts w:cs="Times New Roman"/>
                <w:szCs w:val="24"/>
              </w:rPr>
              <w:t>Informar o período do relatório.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40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413A6F">
              <w:rPr>
                <w:rFonts w:cs="Times New Roman"/>
                <w:szCs w:val="24"/>
              </w:rPr>
              <w:t>Clicar em “Gerar Relatório”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41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413A6F">
              <w:rPr>
                <w:rFonts w:cs="Times New Roman"/>
                <w:szCs w:val="24"/>
              </w:rPr>
              <w:t>O sistema apresentará a o relatório no formato PDF em uma nova aba do navegador.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413A6F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42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DA2E21" w:rsidRDefault="00DA2E21" w:rsidP="00DA2E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Despachar Pedido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07CE2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CE2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07CE2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CE2">
              <w:rPr>
                <w:rFonts w:ascii="Times New Roman" w:hAnsi="Times New Roman" w:cs="Times New Roman"/>
                <w:sz w:val="24"/>
                <w:szCs w:val="24"/>
              </w:rPr>
              <w:t>Acessar o sistema</w:t>
            </w:r>
          </w:p>
        </w:tc>
      </w:tr>
      <w:tr w:rsidR="00226587" w:rsidRPr="001F0A15" w:rsidTr="00226587">
        <w:trPr>
          <w:trHeight w:val="4922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4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107CE2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107CE2">
              <w:rPr>
                <w:rFonts w:cs="Times New Roman"/>
                <w:szCs w:val="24"/>
              </w:rPr>
              <w:t>Selecionar o pedido.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51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107CE2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Passo3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107CE2">
              <w:rPr>
                <w:rFonts w:cs="Times New Roman"/>
                <w:szCs w:val="24"/>
              </w:rPr>
              <w:t>O sistema irá apresentar as informações do cliente e a guia de postagem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52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107CE2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107CE2">
              <w:rPr>
                <w:rFonts w:cs="Times New Roman"/>
                <w:szCs w:val="24"/>
              </w:rPr>
              <w:t>Informar o código de rastreamento do pedido.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53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107CE2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5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107CE2">
              <w:rPr>
                <w:rFonts w:cs="Times New Roman"/>
                <w:szCs w:val="24"/>
              </w:rPr>
              <w:t>Clicar em “Finalizar postagem”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Pr="00107CE2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54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DA2E21" w:rsidRDefault="00DA2E21" w:rsidP="00DA2E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226587" w:rsidRPr="001F0A15" w:rsidTr="00226587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lastRenderedPageBreak/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1F0A15" w:rsidRDefault="00226587" w:rsidP="00226587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226587" w:rsidRPr="001F0A15" w:rsidRDefault="00226587" w:rsidP="0022658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226587" w:rsidRPr="001F0A15" w:rsidTr="00226587">
        <w:tc>
          <w:tcPr>
            <w:tcW w:w="4214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Consultar Galeria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Executor de Teste: </w:t>
            </w: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226587" w:rsidRPr="001F0A15" w:rsidTr="00226587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226587" w:rsidRPr="001F0A15" w:rsidRDefault="00226587" w:rsidP="002265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226587" w:rsidRPr="001F0A15" w:rsidTr="00226587">
        <w:tc>
          <w:tcPr>
            <w:tcW w:w="9639" w:type="dxa"/>
            <w:gridSpan w:val="2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sz w:val="24"/>
                <w:szCs w:val="24"/>
              </w:rPr>
              <w:t>Acessar o sistema</w:t>
            </w:r>
          </w:p>
        </w:tc>
      </w:tr>
      <w:tr w:rsidR="00226587" w:rsidRPr="001F0A15" w:rsidTr="00226587">
        <w:trPr>
          <w:trHeight w:val="4922"/>
        </w:trPr>
        <w:tc>
          <w:tcPr>
            <w:tcW w:w="9639" w:type="dxa"/>
            <w:gridSpan w:val="2"/>
            <w:vAlign w:val="center"/>
          </w:tcPr>
          <w:p w:rsidR="00226587" w:rsidRPr="001F0A15" w:rsidRDefault="00226587" w:rsidP="0022658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45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587" w:rsidRPr="001F0A15" w:rsidTr="00226587">
        <w:trPr>
          <w:trHeight w:val="269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noProof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lang w:eastAsia="pt-BR"/>
              </w:rPr>
              <w:t>Passo 2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  <w:rPr>
                <w:rFonts w:ascii="Times New Roman" w:hAnsi="Times New Roman" w:cs="Times New Roman"/>
                <w:noProof/>
                <w:lang w:eastAsia="pt-BR"/>
              </w:rPr>
            </w:pPr>
            <w:r>
              <w:t>Usar os filtros disponíveis para localizar uma camiseta especifica.</w:t>
            </w:r>
          </w:p>
        </w:tc>
      </w:tr>
      <w:tr w:rsidR="00226587" w:rsidRPr="001F0A15" w:rsidTr="00226587">
        <w:trPr>
          <w:trHeight w:val="411"/>
        </w:trPr>
        <w:tc>
          <w:tcPr>
            <w:tcW w:w="9639" w:type="dxa"/>
            <w:gridSpan w:val="2"/>
            <w:vAlign w:val="center"/>
          </w:tcPr>
          <w:p w:rsidR="00226587" w:rsidRDefault="00226587" w:rsidP="00226587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60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587" w:rsidRDefault="00226587" w:rsidP="00226587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226587" w:rsidRPr="002F3CF7" w:rsidTr="00226587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6587" w:rsidRPr="002F3CF7" w:rsidRDefault="00226587" w:rsidP="00226587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DA2E21" w:rsidRDefault="00DA2E21" w:rsidP="00DA2E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sectPr w:rsidR="00DA2E21" w:rsidSect="00226587">
      <w:headerReference w:type="default" r:id="rId108"/>
      <w:footerReference w:type="default" r:id="rId10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C5CA2" w:rsidRDefault="001C5CA2" w:rsidP="00226587">
      <w:pPr>
        <w:spacing w:after="0" w:line="240" w:lineRule="auto"/>
      </w:pPr>
      <w:r>
        <w:separator/>
      </w:r>
    </w:p>
  </w:endnote>
  <w:endnote w:type="continuationSeparator" w:id="1">
    <w:p w:rsidR="001C5CA2" w:rsidRDefault="001C5CA2" w:rsidP="002265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dale Sans U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4"/>
        <w:szCs w:val="24"/>
      </w:rPr>
      <w:id w:val="33090735"/>
      <w:docPartObj>
        <w:docPartGallery w:val="Page Numbers (Bottom of Page)"/>
        <w:docPartUnique/>
      </w:docPartObj>
    </w:sdtPr>
    <w:sdtContent>
      <w:p w:rsidR="00226587" w:rsidRPr="001F0A15" w:rsidRDefault="00226587">
        <w:pPr>
          <w:pStyle w:val="Rodap"/>
          <w:jc w:val="right"/>
          <w:rPr>
            <w:rFonts w:ascii="Times New Roman" w:hAnsi="Times New Roman" w:cs="Times New Roman"/>
            <w:sz w:val="24"/>
            <w:szCs w:val="24"/>
          </w:rPr>
        </w:pPr>
        <w:r w:rsidRPr="001F0A15">
          <w:rPr>
            <w:rFonts w:ascii="Times New Roman" w:hAnsi="Times New Roman" w:cs="Times New Roman"/>
            <w:sz w:val="24"/>
            <w:szCs w:val="24"/>
          </w:rPr>
          <w:t xml:space="preserve">Página </w:t>
        </w:r>
        <w:r w:rsidRPr="001F0A1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1F0A15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1F0A1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A2E21">
          <w:rPr>
            <w:rFonts w:ascii="Times New Roman" w:hAnsi="Times New Roman" w:cs="Times New Roman"/>
            <w:noProof/>
            <w:sz w:val="24"/>
            <w:szCs w:val="24"/>
          </w:rPr>
          <w:t>107</w:t>
        </w:r>
        <w:r w:rsidRPr="001F0A15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226587" w:rsidRPr="001F0A15" w:rsidRDefault="00226587" w:rsidP="00226587">
    <w:pPr>
      <w:pStyle w:val="Rodap"/>
      <w:jc w:val="right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C5CA2" w:rsidRDefault="001C5CA2" w:rsidP="00226587">
      <w:pPr>
        <w:spacing w:after="0" w:line="240" w:lineRule="auto"/>
      </w:pPr>
      <w:r>
        <w:separator/>
      </w:r>
    </w:p>
  </w:footnote>
  <w:footnote w:type="continuationSeparator" w:id="1">
    <w:p w:rsidR="001C5CA2" w:rsidRDefault="001C5CA2" w:rsidP="002265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6587" w:rsidRDefault="00226587" w:rsidP="00226587">
    <w:pPr>
      <w:pStyle w:val="Cabealho"/>
      <w:jc w:val="both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226587"/>
    <w:rsid w:val="001C5CA2"/>
    <w:rsid w:val="00226587"/>
    <w:rsid w:val="006D5768"/>
    <w:rsid w:val="00CE4BB6"/>
    <w:rsid w:val="00DA2E2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226587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semiHidden/>
    <w:unhideWhenUsed/>
    <w:rsid w:val="00226587"/>
    <w:pPr>
      <w:tabs>
        <w:tab w:val="center" w:pos="4252"/>
        <w:tab w:val="right" w:pos="8504"/>
      </w:tabs>
      <w:spacing w:after="0" w:line="240" w:lineRule="auto"/>
    </w:pPr>
    <w:rPr>
      <w:rFonts w:eastAsiaTheme="minorHAnsi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semiHidden/>
    <w:rsid w:val="00226587"/>
    <w:rPr>
      <w:rFonts w:eastAsiaTheme="minorHAnsi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226587"/>
    <w:pPr>
      <w:tabs>
        <w:tab w:val="center" w:pos="4252"/>
        <w:tab w:val="right" w:pos="8504"/>
      </w:tabs>
      <w:spacing w:after="0" w:line="240" w:lineRule="auto"/>
    </w:pPr>
    <w:rPr>
      <w:rFonts w:eastAsiaTheme="minorHAns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226587"/>
    <w:rPr>
      <w:rFonts w:eastAsiaTheme="minorHAnsi"/>
      <w:lang w:eastAsia="en-US"/>
    </w:rPr>
  </w:style>
  <w:style w:type="paragraph" w:customStyle="1" w:styleId="Contedodetabela">
    <w:name w:val="Conteúdo de tabela"/>
    <w:basedOn w:val="Normal"/>
    <w:rsid w:val="00226587"/>
    <w:pPr>
      <w:widowControl w:val="0"/>
      <w:suppressLineNumbers/>
      <w:tabs>
        <w:tab w:val="left" w:pos="706"/>
      </w:tabs>
      <w:suppressAutoHyphens/>
    </w:pPr>
    <w:rPr>
      <w:rFonts w:ascii="Times New Roman" w:eastAsia="Andale Sans UI" w:hAnsi="Times New Roman" w:cs="Tahoma"/>
      <w:sz w:val="24"/>
      <w:szCs w:val="24"/>
      <w:lang w:bidi="pt-BR"/>
    </w:rPr>
  </w:style>
  <w:style w:type="paragraph" w:styleId="SemEspaamento">
    <w:name w:val="No Spacing"/>
    <w:uiPriority w:val="1"/>
    <w:qFormat/>
    <w:rsid w:val="00226587"/>
    <w:pPr>
      <w:spacing w:after="0" w:line="240" w:lineRule="auto"/>
    </w:pPr>
    <w:rPr>
      <w:rFonts w:ascii="Times New Roman" w:hAnsi="Times New Roman"/>
      <w:sz w:val="24"/>
    </w:rPr>
  </w:style>
  <w:style w:type="character" w:customStyle="1" w:styleId="ext-mb-text">
    <w:name w:val="ext-mb-text"/>
    <w:basedOn w:val="Fontepargpadro"/>
    <w:rsid w:val="00226587"/>
  </w:style>
  <w:style w:type="paragraph" w:styleId="Textodebalo">
    <w:name w:val="Balloon Text"/>
    <w:basedOn w:val="Normal"/>
    <w:link w:val="TextodebaloChar"/>
    <w:uiPriority w:val="99"/>
    <w:semiHidden/>
    <w:unhideWhenUsed/>
    <w:rsid w:val="002265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2658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oter" Target="footer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107</Pages>
  <Words>1827</Words>
  <Characters>9871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Pessoal</Company>
  <LinksUpToDate>false</LinksUpToDate>
  <CharactersWithSpaces>11675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Fernandes Rodrigues</dc:creator>
  <cp:keywords/>
  <dc:description/>
  <cp:lastModifiedBy>Michael Fernandes Rodrigues</cp:lastModifiedBy>
  <cp:revision>4</cp:revision>
  <dcterms:created xsi:type="dcterms:W3CDTF">2011-11-15T21:15:00Z</dcterms:created>
  <dcterms:modified xsi:type="dcterms:W3CDTF">2011-11-15T21:29:00Z</dcterms:modified>
</cp:coreProperties>
</file>